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305FF2BD" w:rsidP="09695C42" w:rsidRDefault="305FF2BD" w14:paraId="32760223" w14:textId="16C0DBF2">
      <w:pPr>
        <w:spacing w:after="4"/>
        <w:ind w:left="-886" w:right="-445" w:hanging="10"/>
        <w:rPr>
          <w:rFonts w:ascii="Arial" w:hAnsi="Arial" w:eastAsia="Arial" w:cs="Arial"/>
          <w:color w:val="000000" w:themeColor="text1"/>
          <w:sz w:val="24"/>
          <w:szCs w:val="24"/>
        </w:rPr>
      </w:pPr>
    </w:p>
    <w:p w:rsidR="305FF2BD" w:rsidP="09695C42" w:rsidRDefault="1EFB3FC2" w14:paraId="5153FBBF" w14:textId="3EC9645A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09695C42">
        <w:rPr>
          <w:rFonts w:ascii="Arial" w:hAnsi="Arial" w:eastAsia="Arial" w:cs="Arial"/>
          <w:color w:val="000000" w:themeColor="text1"/>
        </w:rPr>
        <w:t xml:space="preserve"> </w:t>
      </w:r>
    </w:p>
    <w:p w:rsidR="305FF2BD" w:rsidP="09695C42" w:rsidRDefault="1EFB3FC2" w14:paraId="13869EF3" w14:textId="2DC01DFA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09695C42">
        <w:rPr>
          <w:rFonts w:ascii="Arial" w:hAnsi="Arial" w:eastAsia="Arial" w:cs="Arial"/>
          <w:color w:val="000000" w:themeColor="text1"/>
        </w:rPr>
        <w:t xml:space="preserve"> </w:t>
      </w:r>
    </w:p>
    <w:p w:rsidR="305FF2BD" w:rsidP="09695C42" w:rsidRDefault="1EFB3FC2" w14:paraId="5906735C" w14:textId="5B0BD0FB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2FCD18AF" w:rsidR="24A773B4">
        <w:rPr>
          <w:rFonts w:ascii="Arial" w:hAnsi="Arial" w:eastAsia="Arial" w:cs="Arial"/>
          <w:color w:val="000000" w:themeColor="text1" w:themeTint="FF" w:themeShade="FF"/>
        </w:rPr>
        <w:t xml:space="preserve"> </w:t>
      </w:r>
      <w:r w:rsidRPr="2FCD18AF" w:rsidR="24A773B4">
        <w:rPr>
          <w:rFonts w:ascii="Arial" w:hAnsi="Arial" w:eastAsia="Arial" w:cs="Arial"/>
          <w:color w:val="000000" w:themeColor="text1" w:themeTint="FF" w:themeShade="FF"/>
        </w:rPr>
        <w:t xml:space="preserve"> </w:t>
      </w:r>
    </w:p>
    <w:p w:rsidR="305FF2BD" w:rsidP="09695C42" w:rsidRDefault="1EFB3FC2" w14:paraId="6543D53D" w14:textId="58427EB3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69E46DD4">
        <w:rPr>
          <w:rFonts w:ascii="Arial" w:hAnsi="Arial" w:eastAsia="Arial" w:cs="Arial"/>
          <w:color w:val="000000" w:themeColor="text1"/>
        </w:rPr>
        <w:t xml:space="preserve">  </w:t>
      </w:r>
    </w:p>
    <w:p w:rsidR="305FF2BD" w:rsidP="09695C42" w:rsidRDefault="1EFB3FC2" w14:paraId="5F18D9A0" w14:textId="7628A35B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09695C42">
        <w:rPr>
          <w:rFonts w:ascii="Arial" w:hAnsi="Arial" w:eastAsia="Arial" w:cs="Arial"/>
          <w:color w:val="000000" w:themeColor="text1"/>
        </w:rPr>
        <w:t xml:space="preserve"> </w:t>
      </w:r>
    </w:p>
    <w:p w:rsidR="305FF2BD" w:rsidP="69E46DD4" w:rsidRDefault="1EFB3FC2" w14:paraId="4597D785" w14:textId="080DD278">
      <w:pPr>
        <w:spacing w:after="5"/>
        <w:ind w:left="10" w:hanging="10"/>
      </w:pPr>
      <w:r w:rsidRPr="69E46DD4">
        <w:rPr>
          <w:rFonts w:ascii="Arial" w:hAnsi="Arial" w:eastAsia="Arial" w:cs="Arial"/>
          <w:color w:val="000000" w:themeColor="text1"/>
        </w:rPr>
        <w:t xml:space="preserve"> </w:t>
      </w:r>
      <w:r w:rsidR="57EAC4C0">
        <w:rPr>
          <w:noProof/>
        </w:rPr>
        <w:drawing>
          <wp:inline distT="0" distB="0" distL="0" distR="0" wp14:anchorId="3B6A06A8" wp14:editId="395616F7">
            <wp:extent cx="3566776" cy="1159602"/>
            <wp:effectExtent l="0" t="0" r="0" b="0"/>
            <wp:docPr id="914076711" name="Picture 9140767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6776" cy="11596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305FF2BD" w:rsidP="09695C42" w:rsidRDefault="1EFB3FC2" w14:paraId="0E21D09A" w14:textId="5530EBF2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09695C42">
        <w:rPr>
          <w:rFonts w:ascii="Arial" w:hAnsi="Arial" w:eastAsia="Arial" w:cs="Arial"/>
          <w:color w:val="000000" w:themeColor="text1"/>
        </w:rPr>
        <w:t xml:space="preserve"> </w:t>
      </w:r>
    </w:p>
    <w:p w:rsidR="305FF2BD" w:rsidP="09695C42" w:rsidRDefault="1EFB3FC2" w14:paraId="07A4D2C3" w14:textId="27F4987F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69E46DD4">
        <w:rPr>
          <w:rFonts w:ascii="Arial" w:hAnsi="Arial" w:eastAsia="Arial" w:cs="Arial"/>
          <w:color w:val="000000" w:themeColor="text1"/>
        </w:rPr>
        <w:t xml:space="preserve"> </w:t>
      </w:r>
    </w:p>
    <w:p w:rsidR="69E46DD4" w:rsidP="69E46DD4" w:rsidRDefault="69E46DD4" w14:paraId="08ADAD42" w14:textId="73DA5350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</w:p>
    <w:p w:rsidR="2FCD18AF" w:rsidP="2FCD18AF" w:rsidRDefault="2FCD18AF" w14:paraId="230DC590" w14:textId="1AC42AB5">
      <w:pPr>
        <w:spacing w:after="5"/>
        <w:ind w:left="10" w:hanging="10"/>
        <w:rPr>
          <w:rFonts w:ascii="Arial" w:hAnsi="Arial" w:eastAsia="Arial" w:cs="Arial"/>
          <w:color w:val="000000" w:themeColor="text1" w:themeTint="FF" w:themeShade="FF"/>
        </w:rPr>
      </w:pPr>
    </w:p>
    <w:p w:rsidR="69E46DD4" w:rsidP="69E46DD4" w:rsidRDefault="69E46DD4" w14:paraId="6238E119" w14:textId="38870914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</w:p>
    <w:p w:rsidR="305FF2BD" w:rsidP="09695C42" w:rsidRDefault="1EFB3FC2" w14:paraId="62C3A009" w14:textId="5900636E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3DE3086F" w:rsidR="1EFB3FC2">
        <w:rPr>
          <w:rFonts w:ascii="Arial" w:hAnsi="Arial" w:eastAsia="Arial" w:cs="Arial"/>
          <w:color w:val="000000" w:themeColor="text1" w:themeTint="FF" w:themeShade="FF"/>
        </w:rPr>
        <w:t xml:space="preserve"> </w:t>
      </w:r>
    </w:p>
    <w:p w:rsidR="1BECE0C8" w:rsidP="2FCD18AF" w:rsidRDefault="1BECE0C8" w14:paraId="1F715F3F" w14:textId="5E28DDB6">
      <w:pPr>
        <w:pStyle w:val="Normal"/>
        <w:spacing w:after="5"/>
        <w:ind w:left="-5" w:hanging="10"/>
      </w:pPr>
      <w:r w:rsidRPr="2FCD18AF" w:rsidR="6D53760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40"/>
          <w:szCs w:val="40"/>
          <w:lang w:val="nb-NO"/>
        </w:rPr>
        <w:t xml:space="preserve">Sak </w:t>
      </w:r>
      <w:r w:rsidRPr="2FCD18AF" w:rsidR="35B7AD6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40"/>
          <w:szCs w:val="40"/>
          <w:lang w:val="nb-NO"/>
        </w:rPr>
        <w:t>0</w:t>
      </w:r>
      <w:r w:rsidRPr="2FCD18AF" w:rsidR="27F67F1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40"/>
          <w:szCs w:val="40"/>
          <w:lang w:val="nb-NO"/>
        </w:rPr>
        <w:t>7</w:t>
      </w:r>
      <w:r w:rsidRPr="2FCD18AF" w:rsidR="6D53760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40"/>
          <w:szCs w:val="40"/>
          <w:lang w:val="nb-NO"/>
        </w:rPr>
        <w:t xml:space="preserve"> / 202</w:t>
      </w:r>
      <w:r w:rsidRPr="2FCD18AF" w:rsidR="2B19175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40"/>
          <w:szCs w:val="40"/>
          <w:lang w:val="nb-NO"/>
        </w:rPr>
        <w:t>6</w:t>
      </w:r>
      <w:r w:rsidRPr="2FCD18AF" w:rsidR="6D53760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40"/>
          <w:szCs w:val="40"/>
          <w:lang w:val="nb-NO"/>
        </w:rPr>
        <w:t xml:space="preserve"> </w:t>
      </w:r>
    </w:p>
    <w:p w:rsidR="1BECE0C8" w:rsidP="2FCD18AF" w:rsidRDefault="1BECE0C8" w14:paraId="66DE76EA" w14:textId="2D21C828">
      <w:pPr>
        <w:pStyle w:val="Normal"/>
        <w:spacing w:after="5"/>
        <w:ind w:left="-5" w:hanging="10"/>
        <w:rPr>
          <w:rFonts w:ascii="Arial" w:hAnsi="Arial" w:eastAsia="Arial" w:cs="Arial"/>
          <w:noProof w:val="0"/>
          <w:sz w:val="40"/>
          <w:szCs w:val="40"/>
          <w:lang w:val="nb-NO"/>
        </w:rPr>
      </w:pPr>
      <w:r w:rsidRPr="2FCD18AF" w:rsidR="3BCFCD7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40"/>
          <w:szCs w:val="40"/>
          <w:lang w:val="nb-NO"/>
        </w:rPr>
        <w:t>S</w:t>
      </w:r>
      <w:r w:rsidRPr="2FCD18AF" w:rsidR="3BCFCD7C">
        <w:rPr>
          <w:rFonts w:ascii="Arial" w:hAnsi="Arial" w:eastAsia="Arial" w:cs="Arial" w:asciiTheme="minorAscii" w:hAnsiTheme="minorAscii" w:eastAsiaTheme="minorAscii" w:cstheme="minorBidi"/>
          <w:b w:val="1"/>
          <w:bCs w:val="1"/>
          <w:noProof w:val="0"/>
          <w:color w:val="000000" w:themeColor="text1" w:themeTint="FF" w:themeShade="FF"/>
          <w:sz w:val="40"/>
          <w:szCs w:val="40"/>
          <w:lang w:val="nb-NO" w:eastAsia="en-US" w:bidi="ar-SA"/>
        </w:rPr>
        <w:t>cene teknisk utstyr</w:t>
      </w:r>
    </w:p>
    <w:p w:rsidR="305FF2BD" w:rsidP="69E46DD4" w:rsidRDefault="1EFB3FC2" w14:paraId="1A38D65B" w14:textId="233F7E27">
      <w:pPr>
        <w:spacing w:after="5"/>
        <w:ind w:left="-5" w:hanging="10"/>
        <w:rPr>
          <w:rFonts w:ascii="Arial" w:hAnsi="Arial" w:eastAsia="Arial" w:cs="Arial"/>
          <w:color w:val="000000" w:themeColor="text1"/>
        </w:rPr>
      </w:pPr>
      <w:r w:rsidRPr="69E46DD4">
        <w:rPr>
          <w:rFonts w:ascii="Arial" w:hAnsi="Arial" w:eastAsia="Arial" w:cs="Arial"/>
          <w:color w:val="000000" w:themeColor="text1"/>
        </w:rPr>
        <w:t xml:space="preserve"> </w:t>
      </w:r>
    </w:p>
    <w:p w:rsidR="305FF2BD" w:rsidP="09695C42" w:rsidRDefault="1EFB3FC2" w14:paraId="2FEC3CCB" w14:textId="1B4A66F9">
      <w:pPr>
        <w:spacing w:after="5"/>
        <w:ind w:left="10" w:hanging="10"/>
      </w:pPr>
      <w:r w:rsidRPr="2FCD18AF" w:rsidR="24A773B4">
        <w:rPr>
          <w:rFonts w:ascii="Arial" w:hAnsi="Arial" w:eastAsia="Arial" w:cs="Arial"/>
          <w:color w:val="000000" w:themeColor="text1" w:themeTint="FF" w:themeShade="FF"/>
        </w:rPr>
        <w:t xml:space="preserve"> </w:t>
      </w:r>
    </w:p>
    <w:p w:rsidR="2FCD18AF" w:rsidP="2FCD18AF" w:rsidRDefault="2FCD18AF" w14:paraId="600DD7FA" w14:textId="6DAE12F1">
      <w:pPr>
        <w:spacing w:after="5"/>
        <w:ind w:left="10" w:hanging="10"/>
        <w:rPr>
          <w:rFonts w:ascii="Arial" w:hAnsi="Arial" w:eastAsia="Arial" w:cs="Arial"/>
          <w:color w:val="000000" w:themeColor="text1" w:themeTint="FF" w:themeShade="FF"/>
        </w:rPr>
      </w:pPr>
    </w:p>
    <w:p w:rsidR="2FCD18AF" w:rsidP="2FCD18AF" w:rsidRDefault="2FCD18AF" w14:paraId="5B8621F0" w14:textId="78AA207F">
      <w:pPr>
        <w:spacing w:after="5"/>
        <w:ind w:left="10" w:hanging="10"/>
        <w:rPr>
          <w:rFonts w:ascii="Arial" w:hAnsi="Arial" w:eastAsia="Arial" w:cs="Arial"/>
          <w:color w:val="000000" w:themeColor="text1" w:themeTint="FF" w:themeShade="FF"/>
        </w:rPr>
      </w:pPr>
    </w:p>
    <w:p w:rsidR="2FCD18AF" w:rsidP="2FCD18AF" w:rsidRDefault="2FCD18AF" w14:paraId="18C3E431" w14:textId="37A62499">
      <w:pPr>
        <w:spacing w:after="5"/>
        <w:ind w:left="10" w:hanging="10"/>
        <w:rPr>
          <w:rFonts w:ascii="Arial" w:hAnsi="Arial" w:eastAsia="Arial" w:cs="Arial"/>
          <w:color w:val="000000" w:themeColor="text1" w:themeTint="FF" w:themeShade="FF"/>
        </w:rPr>
      </w:pPr>
    </w:p>
    <w:p w:rsidR="305FF2BD" w:rsidP="09695C42" w:rsidRDefault="1EFB3FC2" w14:paraId="4DF1E7ED" w14:textId="3E988084">
      <w:pPr>
        <w:spacing w:after="148"/>
        <w:ind w:left="10" w:hanging="10"/>
        <w:rPr>
          <w:rFonts w:ascii="Arial" w:hAnsi="Arial" w:eastAsia="Arial" w:cs="Arial"/>
          <w:color w:val="000000" w:themeColor="text1"/>
        </w:rPr>
      </w:pPr>
      <w:r w:rsidRPr="09695C42">
        <w:rPr>
          <w:rFonts w:ascii="Arial" w:hAnsi="Arial" w:eastAsia="Arial" w:cs="Arial"/>
          <w:color w:val="000000" w:themeColor="text1"/>
        </w:rPr>
        <w:t xml:space="preserve"> </w:t>
      </w:r>
    </w:p>
    <w:p w:rsidR="305FF2BD" w:rsidP="09695C42" w:rsidRDefault="1EFB3FC2" w14:paraId="43F041A1" w14:textId="2DF92B88">
      <w:pPr>
        <w:spacing w:after="5"/>
        <w:ind w:left="-5" w:hanging="10"/>
        <w:rPr>
          <w:rFonts w:ascii="Arial" w:hAnsi="Arial" w:eastAsia="Arial" w:cs="Arial"/>
          <w:color w:val="000000" w:themeColor="text1"/>
          <w:sz w:val="40"/>
          <w:szCs w:val="40"/>
        </w:rPr>
      </w:pPr>
      <w:r w:rsidRPr="6C963C43" w:rsidR="520BB530">
        <w:rPr>
          <w:rFonts w:ascii="Arial" w:hAnsi="Arial" w:eastAsia="Arial" w:cs="Arial"/>
          <w:b w:val="1"/>
          <w:bCs w:val="1"/>
          <w:color w:val="000000" w:themeColor="text1" w:themeTint="FF" w:themeShade="FF"/>
          <w:sz w:val="40"/>
          <w:szCs w:val="40"/>
        </w:rPr>
        <w:t xml:space="preserve">Vedlegg </w:t>
      </w:r>
      <w:r w:rsidRPr="6C963C43" w:rsidR="5EE0F796">
        <w:rPr>
          <w:rFonts w:ascii="Arial" w:hAnsi="Arial" w:eastAsia="Arial" w:cs="Arial"/>
          <w:b w:val="1"/>
          <w:bCs w:val="1"/>
          <w:color w:val="000000" w:themeColor="text1" w:themeTint="FF" w:themeShade="FF"/>
          <w:sz w:val="40"/>
          <w:szCs w:val="40"/>
        </w:rPr>
        <w:t>1</w:t>
      </w:r>
      <w:r w:rsidRPr="6C963C43" w:rsidR="520BB530">
        <w:rPr>
          <w:rFonts w:ascii="Arial" w:hAnsi="Arial" w:eastAsia="Arial" w:cs="Arial"/>
          <w:b w:val="1"/>
          <w:bCs w:val="1"/>
          <w:color w:val="000000" w:themeColor="text1" w:themeTint="FF" w:themeShade="FF"/>
          <w:sz w:val="40"/>
          <w:szCs w:val="40"/>
        </w:rPr>
        <w:t xml:space="preserve"> </w:t>
      </w:r>
    </w:p>
    <w:p w:rsidR="305FF2BD" w:rsidP="09695C42" w:rsidRDefault="1EFB3FC2" w14:paraId="1ED69C75" w14:textId="3717950C">
      <w:pPr>
        <w:spacing w:after="5"/>
        <w:ind w:left="-5" w:hanging="10"/>
        <w:rPr>
          <w:rFonts w:ascii="Arial" w:hAnsi="Arial" w:eastAsia="Arial" w:cs="Arial"/>
          <w:color w:val="000000" w:themeColor="text1"/>
          <w:sz w:val="24"/>
          <w:szCs w:val="24"/>
        </w:rPr>
      </w:pPr>
      <w:r w:rsidRPr="09695C42">
        <w:rPr>
          <w:rFonts w:ascii="Arial" w:hAnsi="Arial" w:eastAsia="Arial" w:cs="Arial"/>
          <w:b/>
          <w:bCs/>
          <w:color w:val="000000" w:themeColor="text1"/>
          <w:sz w:val="40"/>
          <w:szCs w:val="40"/>
        </w:rPr>
        <w:t>Kvalifikasjonskrav</w:t>
      </w:r>
    </w:p>
    <w:p w:rsidR="09695C42" w:rsidP="09695C42" w:rsidRDefault="09695C42" w14:paraId="0591C7A2" w14:textId="273F103A">
      <w:pPr>
        <w:spacing w:after="5"/>
        <w:ind w:left="-5" w:hanging="10"/>
        <w:rPr>
          <w:rFonts w:ascii="Arial" w:hAnsi="Arial" w:eastAsia="Arial" w:cs="Arial"/>
          <w:b/>
          <w:bCs/>
          <w:color w:val="000000" w:themeColor="text1"/>
          <w:sz w:val="40"/>
          <w:szCs w:val="40"/>
        </w:rPr>
      </w:pPr>
    </w:p>
    <w:p w:rsidR="09695C42" w:rsidRDefault="09695C42" w14:paraId="6EEF7936" w14:textId="013C7047">
      <w:r>
        <w:br w:type="page"/>
      </w:r>
    </w:p>
    <w:p w:rsidR="305FF2BD" w:rsidP="09695C42" w:rsidRDefault="305FF2BD" w14:paraId="6772F603" w14:textId="528964C1">
      <w:pPr>
        <w:spacing w:line="257" w:lineRule="auto"/>
        <w:rPr>
          <w:rFonts w:ascii="Arial" w:hAnsi="Arial" w:eastAsia="Arial" w:cs="Arial"/>
          <w:color w:val="000000" w:themeColor="text1"/>
          <w:sz w:val="24"/>
          <w:szCs w:val="24"/>
        </w:rPr>
      </w:pPr>
    </w:p>
    <w:tbl>
      <w:tblPr>
        <w:tblStyle w:val="Tabellrutenett"/>
        <w:tblW w:w="9014" w:type="dxa"/>
        <w:tblLayout w:type="fixed"/>
        <w:tblLook w:val="06A0" w:firstRow="1" w:lastRow="0" w:firstColumn="1" w:lastColumn="0" w:noHBand="1" w:noVBand="1"/>
      </w:tblPr>
      <w:tblGrid>
        <w:gridCol w:w="1505"/>
        <w:gridCol w:w="2744"/>
        <w:gridCol w:w="3045"/>
        <w:gridCol w:w="1720"/>
      </w:tblGrid>
      <w:tr w:rsidR="15AD194F" w:rsidTr="69E46DD4" w14:paraId="3A8A8E48" w14:textId="77777777">
        <w:trPr>
          <w:trHeight w:val="315"/>
        </w:trPr>
        <w:tc>
          <w:tcPr>
            <w:tcW w:w="150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15AD194F" w:rsidP="15AD194F" w:rsidRDefault="15AD194F" w14:paraId="2FB7D126" w14:textId="0F2698B0">
            <w:pPr>
              <w:spacing w:line="257" w:lineRule="auto"/>
            </w:pPr>
            <w:r w:rsidRPr="15AD194F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A: Kriterier</w:t>
            </w:r>
          </w:p>
        </w:tc>
        <w:tc>
          <w:tcPr>
            <w:tcW w:w="274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15AD194F" w:rsidP="15AD194F" w:rsidRDefault="15AD194F" w14:paraId="74F68D19" w14:textId="7C0AB907">
            <w:pPr>
              <w:spacing w:line="257" w:lineRule="auto"/>
            </w:pPr>
            <w:r w:rsidRPr="15AD194F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B: Krav</w:t>
            </w:r>
          </w:p>
        </w:tc>
        <w:tc>
          <w:tcPr>
            <w:tcW w:w="30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15AD194F" w:rsidP="15AD194F" w:rsidRDefault="15AD194F" w14:paraId="694CBA7F" w14:textId="2C0C0EE2">
            <w:pPr>
              <w:spacing w:line="266" w:lineRule="auto"/>
              <w:ind w:left="10" w:hanging="10"/>
            </w:pPr>
            <w:r w:rsidRPr="15AD194F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C: Dokumentasjon</w:t>
            </w:r>
          </w:p>
        </w:tc>
        <w:tc>
          <w:tcPr>
            <w:tcW w:w="172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15AD194F" w:rsidP="15AD194F" w:rsidRDefault="15AD194F" w14:paraId="2CED29DF" w14:textId="314132B4">
            <w:pPr>
              <w:spacing w:line="266" w:lineRule="auto"/>
              <w:ind w:left="10" w:hanging="10"/>
            </w:pPr>
            <w:r w:rsidRPr="15AD194F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D: Del av tilbud</w:t>
            </w:r>
          </w:p>
        </w:tc>
      </w:tr>
      <w:tr w:rsidR="15AD194F" w:rsidTr="69E46DD4" w14:paraId="4E3F6D18" w14:textId="77777777">
        <w:trPr>
          <w:trHeight w:val="300"/>
        </w:trPr>
        <w:tc>
          <w:tcPr>
            <w:tcW w:w="1505" w:type="dxa"/>
            <w:vMerge w:val="restart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15AD194F" w:rsidP="15AD194F" w:rsidRDefault="15AD194F" w14:paraId="6A1BE802" w14:textId="725C66BC">
            <w:pPr>
              <w:spacing w:line="266" w:lineRule="auto"/>
              <w:ind w:left="10" w:hanging="10"/>
            </w:pPr>
            <w:r w:rsidRPr="15AD194F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Organisatorisk og juridisk stilling</w:t>
            </w:r>
          </w:p>
        </w:tc>
        <w:tc>
          <w:tcPr>
            <w:tcW w:w="274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15AD194F" w:rsidP="15AD194F" w:rsidRDefault="15AD194F" w14:paraId="4D94CDBA" w14:textId="624634A7">
            <w:pPr>
              <w:spacing w:line="257" w:lineRule="auto"/>
            </w:pPr>
            <w:r w:rsidRPr="15AD194F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Foretaket skal være lovlig registrert</w:t>
            </w:r>
          </w:p>
          <w:p w:rsidR="15AD194F" w:rsidP="15AD194F" w:rsidRDefault="15AD194F" w14:paraId="77FCB8CF" w14:textId="0EB4D118">
            <w:pPr>
              <w:spacing w:line="266" w:lineRule="auto"/>
              <w:ind w:left="10" w:hanging="10"/>
            </w:pPr>
            <w:r w:rsidRPr="15AD194F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0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15AD194F" w:rsidP="15AD194F" w:rsidRDefault="15AD194F" w14:paraId="2F38E71E" w14:textId="609E4DC2">
            <w:pPr>
              <w:spacing w:line="257" w:lineRule="auto"/>
            </w:pPr>
            <w:r w:rsidRPr="15AD194F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l Firmaattest</w:t>
            </w:r>
          </w:p>
          <w:p w:rsidR="15AD194F" w:rsidP="15AD194F" w:rsidRDefault="15AD194F" w14:paraId="58A0A7D0" w14:textId="0C66F538">
            <w:pPr>
              <w:spacing w:line="266" w:lineRule="auto"/>
            </w:pPr>
            <w:r w:rsidRPr="15AD194F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72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15AD194F" w:rsidP="15AD194F" w:rsidRDefault="15AD194F" w14:paraId="4DCECE56" w14:textId="041099CF">
            <w:pPr>
              <w:spacing w:line="266" w:lineRule="auto"/>
              <w:ind w:left="10" w:hanging="10"/>
            </w:pPr>
            <w:r w:rsidRPr="37810F07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 xml:space="preserve">Vedlegg </w:t>
            </w:r>
            <w:r w:rsidR="00C65373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1</w:t>
            </w:r>
            <w:r w:rsidRPr="37810F07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.1</w:t>
            </w:r>
          </w:p>
        </w:tc>
      </w:tr>
      <w:tr w:rsidR="15AD194F" w:rsidTr="69E46DD4" w14:paraId="4182636A" w14:textId="77777777">
        <w:trPr>
          <w:trHeight w:val="300"/>
        </w:trPr>
        <w:tc>
          <w:tcPr>
            <w:tcW w:w="1505" w:type="dxa"/>
            <w:vMerge/>
            <w:vAlign w:val="center"/>
          </w:tcPr>
          <w:p w:rsidR="00D065F4" w:rsidRDefault="00D065F4" w14:paraId="63AE4A68" w14:textId="77777777"/>
        </w:tc>
        <w:tc>
          <w:tcPr>
            <w:tcW w:w="2744" w:type="dxa"/>
            <w:vMerge w:val="restart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="15AD194F" w:rsidP="15AD194F" w:rsidRDefault="15AD194F" w14:paraId="380895B1" w14:textId="46A2EE08">
            <w:pPr>
              <w:spacing w:line="266" w:lineRule="auto"/>
              <w:ind w:left="10" w:hanging="10"/>
            </w:pPr>
            <w:r w:rsidRPr="15AD194F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Foretaket skal ha ordnede forhold kva gjelder betaling av skatter og avgifter</w:t>
            </w:r>
          </w:p>
        </w:tc>
        <w:tc>
          <w:tcPr>
            <w:tcW w:w="30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15AD194F" w:rsidP="15AD194F" w:rsidRDefault="15AD194F" w14:paraId="40DDD833" w14:textId="25D82E6A">
            <w:pPr>
              <w:spacing w:line="257" w:lineRule="auto"/>
            </w:pPr>
            <w:r w:rsidRPr="15AD194F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Skatteattest for merverdiavgift som ikke er eldre enn 6 måneder fra tilbudsfristens utløp (Utstedes av skattefogden i tilbyders fylke).</w:t>
            </w:r>
          </w:p>
          <w:p w:rsidR="15AD194F" w:rsidP="15AD194F" w:rsidRDefault="15AD194F" w14:paraId="5CB422F7" w14:textId="63A865A3">
            <w:pPr>
              <w:spacing w:line="266" w:lineRule="auto"/>
              <w:ind w:left="10" w:hanging="10"/>
            </w:pPr>
            <w:r w:rsidRPr="15AD194F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720" w:type="dxa"/>
            <w:vMerge w:val="restart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15AD194F" w:rsidP="15AD194F" w:rsidRDefault="15AD194F" w14:paraId="148A1737" w14:textId="0FE87C70">
            <w:pPr>
              <w:spacing w:line="257" w:lineRule="auto"/>
            </w:pPr>
            <w:r w:rsidRPr="37810F07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 xml:space="preserve">Vedlegg </w:t>
            </w:r>
            <w:r w:rsidR="00C65373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1</w:t>
            </w:r>
            <w:r w:rsidRPr="37810F07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.2</w:t>
            </w:r>
          </w:p>
          <w:p w:rsidR="15AD194F" w:rsidP="15AD194F" w:rsidRDefault="15AD194F" w14:paraId="31BDDA74" w14:textId="0FA63C42">
            <w:pPr>
              <w:spacing w:line="266" w:lineRule="auto"/>
              <w:ind w:left="10" w:hanging="10"/>
            </w:pPr>
            <w:r w:rsidRPr="6B9BD59E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 xml:space="preserve"> </w:t>
            </w:r>
          </w:p>
          <w:p w:rsidR="15AD194F" w:rsidP="6B9BD59E" w:rsidRDefault="15AD194F" w14:paraId="54D141CF" w14:textId="72446D79">
            <w:pPr>
              <w:spacing w:line="266" w:lineRule="auto"/>
              <w:ind w:left="10" w:hanging="10"/>
            </w:pPr>
            <w:r w:rsidRPr="6B9BD59E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15AD194F" w:rsidTr="69E46DD4" w14:paraId="1A60702C" w14:textId="77777777">
        <w:trPr>
          <w:trHeight w:val="300"/>
        </w:trPr>
        <w:tc>
          <w:tcPr>
            <w:tcW w:w="1505" w:type="dxa"/>
            <w:vMerge/>
            <w:vAlign w:val="center"/>
          </w:tcPr>
          <w:p w:rsidR="00D065F4" w:rsidRDefault="00D065F4" w14:paraId="46BD3761" w14:textId="77777777"/>
        </w:tc>
        <w:tc>
          <w:tcPr>
            <w:tcW w:w="2744" w:type="dxa"/>
            <w:vMerge/>
            <w:vAlign w:val="center"/>
          </w:tcPr>
          <w:p w:rsidR="00D065F4" w:rsidRDefault="00D065F4" w14:paraId="06EDCCF9" w14:textId="77777777"/>
        </w:tc>
        <w:tc>
          <w:tcPr>
            <w:tcW w:w="3045" w:type="dxa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="15AD194F" w:rsidP="15AD194F" w:rsidRDefault="7A512492" w14:paraId="6A712BC4" w14:textId="2B01465B">
            <w:pPr>
              <w:spacing w:line="257" w:lineRule="auto"/>
            </w:pPr>
            <w:r w:rsidRPr="69E46DD4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 xml:space="preserve">Skatteattest for skatt som ikke er eldre enn 6 </w:t>
            </w:r>
            <w:r w:rsidRPr="69E46DD4" w:rsidR="7E4E78CF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mnd.</w:t>
            </w:r>
            <w:r w:rsidRPr="69E46DD4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 xml:space="preserve"> fra tilbudsfristens utløp (utstedes av kemner/ kommunekasserer der tilbyder har sitt hovedkontor).</w:t>
            </w:r>
          </w:p>
          <w:p w:rsidR="15AD194F" w:rsidP="69E46DD4" w:rsidRDefault="15AD194F" w14:paraId="4CDE82C4" w14:textId="6C388795">
            <w:pPr>
              <w:spacing w:line="257" w:lineRule="auto"/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15AD194F" w:rsidP="15AD194F" w:rsidRDefault="15AD194F" w14:paraId="370D9B50" w14:textId="7AAE0045">
            <w:pPr>
              <w:spacing w:line="257" w:lineRule="auto"/>
            </w:pPr>
            <w:r w:rsidRPr="37810F07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 xml:space="preserve">Vedlegg </w:t>
            </w:r>
            <w:r w:rsidR="00C65373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1</w:t>
            </w:r>
            <w:r w:rsidRPr="37810F07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.3</w:t>
            </w:r>
          </w:p>
          <w:p w:rsidR="15AD194F" w:rsidP="15AD194F" w:rsidRDefault="15AD194F" w14:paraId="37B222BD" w14:textId="72446D79">
            <w:pPr>
              <w:spacing w:line="266" w:lineRule="auto"/>
              <w:ind w:left="10" w:hanging="10"/>
            </w:pPr>
            <w:r w:rsidRPr="15AD194F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15AD194F" w:rsidTr="69E46DD4" w14:paraId="523587EB" w14:textId="77777777">
        <w:trPr>
          <w:trHeight w:val="300"/>
        </w:trPr>
        <w:tc>
          <w:tcPr>
            <w:tcW w:w="1505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15AD194F" w:rsidP="15AD194F" w:rsidRDefault="15AD194F" w14:paraId="389DA754" w14:textId="3FBE39C4">
            <w:pPr>
              <w:spacing w:line="266" w:lineRule="auto"/>
              <w:ind w:left="10" w:hanging="10"/>
            </w:pPr>
            <w:r w:rsidRPr="15AD194F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Økonomisk og finansiell stilling.</w:t>
            </w:r>
          </w:p>
        </w:tc>
        <w:tc>
          <w:tcPr>
            <w:tcW w:w="274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15AD194F" w:rsidP="15AD194F" w:rsidRDefault="15AD194F" w14:paraId="1FFDFD33" w14:textId="057A8EF6">
            <w:pPr>
              <w:spacing w:line="257" w:lineRule="auto"/>
            </w:pPr>
            <w:r w:rsidRPr="15AD194F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Økonomisk og finansiell stilling.</w:t>
            </w:r>
          </w:p>
        </w:tc>
        <w:tc>
          <w:tcPr>
            <w:tcW w:w="30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15AD194F" w:rsidP="15AD194F" w:rsidRDefault="7A512492" w14:paraId="3456EAE3" w14:textId="36956583">
            <w:pPr>
              <w:spacing w:line="257" w:lineRule="auto"/>
            </w:pPr>
            <w:r w:rsidRPr="69E46DD4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Årsregnskap for de siste 2 regnskapsår som inkluderer styrets årsberetning, resultatregnskap, balansen, noter, og revisjonsberetning.</w:t>
            </w:r>
          </w:p>
          <w:p w:rsidR="15AD194F" w:rsidP="69E46DD4" w:rsidRDefault="15AD194F" w14:paraId="1CE2D38E" w14:textId="7084566B">
            <w:pPr>
              <w:spacing w:line="257" w:lineRule="auto"/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15AD194F" w:rsidP="37810F07" w:rsidRDefault="464AFF7B" w14:paraId="05E7ADD7" w14:textId="48B55A73">
            <w:pPr>
              <w:spacing w:line="266" w:lineRule="auto"/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pPr>
            <w:r w:rsidRPr="69E46DD4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 xml:space="preserve">Vedlegg </w:t>
            </w:r>
            <w:r w:rsidRPr="69E46DD4" w:rsidR="00C65373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1</w:t>
            </w:r>
            <w:r w:rsidRPr="69E46DD4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.</w:t>
            </w:r>
            <w:r w:rsidRPr="69E46DD4" w:rsidR="5F4886E9"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>3</w:t>
            </w:r>
          </w:p>
        </w:tc>
      </w:tr>
    </w:tbl>
    <w:p w:rsidR="69E46DD4" w:rsidRDefault="69E46DD4" w14:paraId="2FD47225" w14:textId="0A3CEB07"/>
    <w:sectPr w:rsidR="69E46DD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8D8BFEA"/>
    <w:rsid w:val="00070AF5"/>
    <w:rsid w:val="00093E0A"/>
    <w:rsid w:val="00252A51"/>
    <w:rsid w:val="005916D4"/>
    <w:rsid w:val="00757E6B"/>
    <w:rsid w:val="007A1141"/>
    <w:rsid w:val="00C65373"/>
    <w:rsid w:val="00D065F4"/>
    <w:rsid w:val="00D56297"/>
    <w:rsid w:val="00E9100D"/>
    <w:rsid w:val="00F23424"/>
    <w:rsid w:val="061D8224"/>
    <w:rsid w:val="067DF93A"/>
    <w:rsid w:val="07499428"/>
    <w:rsid w:val="077A2FBD"/>
    <w:rsid w:val="08E56489"/>
    <w:rsid w:val="09695C42"/>
    <w:rsid w:val="0B5F6C6F"/>
    <w:rsid w:val="0F1389AC"/>
    <w:rsid w:val="1203C4CF"/>
    <w:rsid w:val="1265DCEA"/>
    <w:rsid w:val="12E41BE9"/>
    <w:rsid w:val="1431F25C"/>
    <w:rsid w:val="14CD845B"/>
    <w:rsid w:val="15AD194F"/>
    <w:rsid w:val="19A0F57E"/>
    <w:rsid w:val="1A1D9AA4"/>
    <w:rsid w:val="1BDBEB99"/>
    <w:rsid w:val="1BECE0C8"/>
    <w:rsid w:val="1CD8582D"/>
    <w:rsid w:val="1D960184"/>
    <w:rsid w:val="1E1D3099"/>
    <w:rsid w:val="1EFB3FC2"/>
    <w:rsid w:val="208A6B96"/>
    <w:rsid w:val="21C51798"/>
    <w:rsid w:val="24A773B4"/>
    <w:rsid w:val="25CF5734"/>
    <w:rsid w:val="25E1F8E1"/>
    <w:rsid w:val="261EEC73"/>
    <w:rsid w:val="27F67F19"/>
    <w:rsid w:val="297EA298"/>
    <w:rsid w:val="2AB56A04"/>
    <w:rsid w:val="2B19175D"/>
    <w:rsid w:val="2B252944"/>
    <w:rsid w:val="2C329854"/>
    <w:rsid w:val="2DA23B52"/>
    <w:rsid w:val="2FC082BC"/>
    <w:rsid w:val="2FCD18AF"/>
    <w:rsid w:val="2FD0416F"/>
    <w:rsid w:val="305FF2BD"/>
    <w:rsid w:val="3151E5D8"/>
    <w:rsid w:val="339B61DE"/>
    <w:rsid w:val="33E6BBAC"/>
    <w:rsid w:val="35B7AD63"/>
    <w:rsid w:val="37810F07"/>
    <w:rsid w:val="383D9294"/>
    <w:rsid w:val="38E2B3C5"/>
    <w:rsid w:val="3B57D29C"/>
    <w:rsid w:val="3BA62864"/>
    <w:rsid w:val="3BCFCD7C"/>
    <w:rsid w:val="3C6AAFCD"/>
    <w:rsid w:val="3D8E976B"/>
    <w:rsid w:val="3DE3086F"/>
    <w:rsid w:val="42A2DDA6"/>
    <w:rsid w:val="42BC1893"/>
    <w:rsid w:val="4601AEDA"/>
    <w:rsid w:val="464AFF7B"/>
    <w:rsid w:val="468A795C"/>
    <w:rsid w:val="4BF2F8E3"/>
    <w:rsid w:val="4D2507B8"/>
    <w:rsid w:val="4ED95340"/>
    <w:rsid w:val="4F7A57B7"/>
    <w:rsid w:val="50BB3279"/>
    <w:rsid w:val="520BB530"/>
    <w:rsid w:val="53FDD601"/>
    <w:rsid w:val="563DC90A"/>
    <w:rsid w:val="566435EF"/>
    <w:rsid w:val="56A79E1F"/>
    <w:rsid w:val="57560CB8"/>
    <w:rsid w:val="57EAC4C0"/>
    <w:rsid w:val="58164216"/>
    <w:rsid w:val="597569CC"/>
    <w:rsid w:val="5A0DAAAE"/>
    <w:rsid w:val="5C5C7C96"/>
    <w:rsid w:val="5C75648E"/>
    <w:rsid w:val="5EE0F796"/>
    <w:rsid w:val="5F4886E9"/>
    <w:rsid w:val="613A136F"/>
    <w:rsid w:val="665BDA5A"/>
    <w:rsid w:val="69E46DD4"/>
    <w:rsid w:val="6A17D264"/>
    <w:rsid w:val="6B3CC2E0"/>
    <w:rsid w:val="6B9BD59E"/>
    <w:rsid w:val="6C23954A"/>
    <w:rsid w:val="6C963C43"/>
    <w:rsid w:val="6D53760D"/>
    <w:rsid w:val="6EEB4387"/>
    <w:rsid w:val="6FE08744"/>
    <w:rsid w:val="7002BCA0"/>
    <w:rsid w:val="7087E27D"/>
    <w:rsid w:val="72BC7DE3"/>
    <w:rsid w:val="73213505"/>
    <w:rsid w:val="749033FC"/>
    <w:rsid w:val="750E9DB0"/>
    <w:rsid w:val="78D8BFEA"/>
    <w:rsid w:val="78F40ED6"/>
    <w:rsid w:val="7A2B0E21"/>
    <w:rsid w:val="7A512492"/>
    <w:rsid w:val="7AE24B4F"/>
    <w:rsid w:val="7B51C5BD"/>
    <w:rsid w:val="7D6D8476"/>
    <w:rsid w:val="7E4E78CF"/>
    <w:rsid w:val="7F01853F"/>
    <w:rsid w:val="7F8C3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8BFEA"/>
  <w15:chartTrackingRefBased/>
  <w15:docId w15:val="{F94454D2-E6FE-45EA-9812-EBA755306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image" Target="media/image1.png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8F06E7E2C46DE4F96B62B7CEC2B4599" ma:contentTypeVersion="19" ma:contentTypeDescription="Opprett et nytt dokument." ma:contentTypeScope="" ma:versionID="ea0b90a0bc078bc99cf21257a695de36">
  <xsd:schema xmlns:xsd="http://www.w3.org/2001/XMLSchema" xmlns:xs="http://www.w3.org/2001/XMLSchema" xmlns:p="http://schemas.microsoft.com/office/2006/metadata/properties" xmlns:ns2="8461dc9a-6feb-4f37-9d25-a69f9f0e2c63" xmlns:ns3="ef054507-7f15-4383-a9c5-47a41ba765ca" targetNamespace="http://schemas.microsoft.com/office/2006/metadata/properties" ma:root="true" ma:fieldsID="0adfaed8858c52da7aa5568425fdd98e" ns2:_="" ns3:_="">
    <xsd:import namespace="8461dc9a-6feb-4f37-9d25-a69f9f0e2c63"/>
    <xsd:import namespace="ef054507-7f15-4383-a9c5-47a41ba76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1dc9a-6feb-4f37-9d25-a69f9f0e2c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f4ba9a48-f64b-4d75-aa4f-faf7b0841f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054507-7f15-4383-a9c5-47a41ba76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2eb7367-3f84-4412-aba3-0f0165bf23bb}" ma:internalName="TaxCatchAll" ma:showField="CatchAllData" ma:web="ef054507-7f15-4383-a9c5-47a41ba765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61dc9a-6feb-4f37-9d25-a69f9f0e2c63">
      <Terms xmlns="http://schemas.microsoft.com/office/infopath/2007/PartnerControls"/>
    </lcf76f155ced4ddcb4097134ff3c332f>
    <TaxCatchAll xmlns="ef054507-7f15-4383-a9c5-47a41ba765ca" xsi:nil="true"/>
  </documentManagement>
</p:properties>
</file>

<file path=customXml/itemProps1.xml><?xml version="1.0" encoding="utf-8"?>
<ds:datastoreItem xmlns:ds="http://schemas.openxmlformats.org/officeDocument/2006/customXml" ds:itemID="{9DF794EE-AECD-489E-A908-59DC043CCC77}"/>
</file>

<file path=customXml/itemProps2.xml><?xml version="1.0" encoding="utf-8"?>
<ds:datastoreItem xmlns:ds="http://schemas.openxmlformats.org/officeDocument/2006/customXml" ds:itemID="{46DDDE3D-DB54-4568-A542-F46D8C753C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0F2CF8-D0CD-4A87-AE36-5D905988782D}">
  <ds:schemaRefs>
    <ds:schemaRef ds:uri="http://schemas.microsoft.com/office/2006/metadata/properties"/>
    <ds:schemaRef ds:uri="http://purl.org/dc/terms/"/>
    <ds:schemaRef ds:uri="http://purl.org/dc/dcmitype/"/>
    <ds:schemaRef ds:uri="http://schemas.microsoft.com/office/infopath/2007/PartnerControls"/>
    <ds:schemaRef ds:uri="http://schemas.microsoft.com/office/2006/documentManagement/types"/>
    <ds:schemaRef ds:uri="8461dc9a-6feb-4f37-9d25-a69f9f0e2c63"/>
    <ds:schemaRef ds:uri="http://schemas.openxmlformats.org/package/2006/metadata/core-properties"/>
    <ds:schemaRef ds:uri="ef054507-7f15-4383-a9c5-47a41ba765ca"/>
    <ds:schemaRef ds:uri="http://www.w3.org/XML/1998/namespace"/>
    <ds:schemaRef ds:uri="http://purl.org/dc/elements/1.1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Andreas Fossan</dc:creator>
  <keywords/>
  <dc:description/>
  <lastModifiedBy>Fossan, Andreas</lastModifiedBy>
  <revision>20</revision>
  <dcterms:created xsi:type="dcterms:W3CDTF">2022-01-20T19:12:00.0000000Z</dcterms:created>
  <dcterms:modified xsi:type="dcterms:W3CDTF">2026-08-13T08:17:14.1901304Z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0x01010068F06E7E2C46DE4F96B62B7CEC2B4599</vt:lpwstr>
  </property>
  <property fmtid="{D5CDD505-2E9C-101B-9397-08002B2CF9AE}" pid="3" name="MediaServiceImageTags">
    <vt:lpwstr/>
  </property>
  <property fmtid="{D5CDD505-2E9C-101B-9397-08002B2CF9AE}" pid="5" name="docLang">
    <vt:lpwstr>nb</vt:lpwstr>
  </property>
</Properties>
</file>